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560"/>
      </w:tblGrid>
      <w:tr w:rsidR="00113637" w:rsidRPr="00113637" w:rsidTr="00113637"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13637" w:rsidRPr="00113637" w:rsidRDefault="00113637" w:rsidP="00113637">
            <w:pPr>
              <w:spacing w:after="0" w:line="240" w:lineRule="auto"/>
              <w:outlineLvl w:val="1"/>
              <w:rPr>
                <w:rFonts w:ascii="Helvetica" w:eastAsia="Times New Roman" w:hAnsi="Helvetica" w:cs="Helvetica"/>
                <w:color w:val="000000"/>
                <w:kern w:val="36"/>
                <w:sz w:val="30"/>
                <w:szCs w:val="30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b/>
                <w:bCs/>
                <w:color w:val="000000"/>
                <w:kern w:val="36"/>
                <w:sz w:val="30"/>
                <w:lang w:val="es-PR"/>
              </w:rPr>
              <w:t xml:space="preserve">Los </w:t>
            </w:r>
            <w:proofErr w:type="spellStart"/>
            <w:r w:rsidRPr="00113637">
              <w:rPr>
                <w:rFonts w:ascii="Helvetica" w:eastAsia="Times New Roman" w:hAnsi="Helvetica" w:cs="Helvetica"/>
                <w:b/>
                <w:bCs/>
                <w:color w:val="000000"/>
                <w:kern w:val="36"/>
                <w:sz w:val="30"/>
                <w:lang w:val="es-PR"/>
              </w:rPr>
              <w:t>Teamsters</w:t>
            </w:r>
            <w:proofErr w:type="spellEnd"/>
            <w:r w:rsidRPr="00113637">
              <w:rPr>
                <w:rFonts w:ascii="Helvetica" w:eastAsia="Times New Roman" w:hAnsi="Helvetica" w:cs="Helvetica"/>
                <w:b/>
                <w:bCs/>
                <w:color w:val="000000"/>
                <w:kern w:val="36"/>
                <w:sz w:val="30"/>
                <w:lang w:val="es-PR"/>
              </w:rPr>
              <w:t xml:space="preserve"> hacen que Amazon pague</w:t>
            </w:r>
          </w:p>
        </w:tc>
      </w:tr>
    </w:tbl>
    <w:p w:rsidR="00113637" w:rsidRPr="00113637" w:rsidRDefault="00113637" w:rsidP="0011363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560"/>
      </w:tblGrid>
      <w:tr w:rsidR="00113637" w:rsidRPr="00113637" w:rsidTr="00113637"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Lxs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trabajadorxs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de Amazon y su sindicato, los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Teamsters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, lanzaron la semana pasada la mayor huelga contra Amazon en la historia de los Estados Unidos.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Lxs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trabajadorxs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de Amazon en Alemania y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lxs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miembros del sindicato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ver.di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anunciaron que irán a la huelga junto con sus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homólogxs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de los Estados Unidos. La acción a escala nacional fue consecuencia de la reiterada negativa de Amazon a cumplir la ley y negociar con miles de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trabajadorxs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de Amazon que se organizaron con los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Teamsters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.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  <w:t> 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En Nueva York, el Departamento de Policía rompió el piquete de los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Teamsters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de Amazon, protegiendo las operaciones de la empresa y deteniendo a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unx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conductorx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que se negó a cruzar el piquete. La policía también detuvo a Anthony Rosario, organizador del Local 804 de los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Teamsters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. Al ser liberado, Rosario volvió directamente a la línea de piquete y fue filmado preguntando: "¿Qué estamos haciendo mal? Estamos ejerciendo nuestro derecho constitucional".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  <w:t> 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Hay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trabajadorxs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en huelga en Nueva York, Georgia, California e Illinois. Los sindicatos locales de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Teamsters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también están levantando primeras líneas de piquete en cientos de Centros de Cumplimiento de Amazon de todo el país.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Lxs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trabajadorxs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de los depósitos de Amazon y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lxs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conductorxs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sin convenio colectivo tienen el derecho legal de honrar estas líneas de piquete reteniendo su trabajo.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  <w:t> 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"Lo que estamos haciendo es histórico. Estamos luchando contra una feroz campaña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antisindical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, y vamos a ganar", declaró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Leah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Pensler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, trabajadora de un depósito de DCK6 en San Francisco.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  <w:t> 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Amazon es la segunda mayor empresa de la lista </w:t>
            </w:r>
            <w:proofErr w:type="spellStart"/>
            <w:r w:rsidRPr="00113637">
              <w:rPr>
                <w:rFonts w:ascii="Helvetica" w:eastAsia="Times New Roman" w:hAnsi="Helvetica" w:cs="Helvetica"/>
                <w:i/>
                <w:iCs/>
                <w:color w:val="280000"/>
                <w:sz w:val="18"/>
                <w:lang w:val="es-PR"/>
              </w:rPr>
              <w:t>Fortune</w:t>
            </w:r>
            <w:proofErr w:type="spellEnd"/>
            <w:r w:rsidRPr="00113637">
              <w:rPr>
                <w:rFonts w:ascii="Helvetica" w:eastAsia="Times New Roman" w:hAnsi="Helvetica" w:cs="Helvetica"/>
                <w:i/>
                <w:iCs/>
                <w:color w:val="280000"/>
                <w:sz w:val="18"/>
                <w:lang w:val="es-PR"/>
              </w:rPr>
              <w:t xml:space="preserve"> 500</w:t>
            </w:r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. A pesar de valer más de 2 billones de dólares, la empresa no paga a sus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trabajadorxs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lo suficiente para llegar a fin de mes.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  <w:t> 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"Si tu paquete se retrasa durante las fiestas, puedes culpar a la insaciable codicia de Amazon. Le dimos a Amazon un plazo claro para sentarse a la mesa y hacer lo correcto por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nuestrxs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miembros. Lo ignoraron.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Estxs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codiciosxs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ejecutivxs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tuvieron todas las oportunidades de mostrar decencia y respeto por las personas que hacen posibles sus obscenas ganancias. En lugar de eso, han llevado a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lxs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trabajadorxs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al límite y ahora están pagando el precio. Esta huelga recae sobre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ellxs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", declaró el Presidente General de los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Teamsters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, Sean M. O'Brien.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  <w:t> 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Ese límite se siente en el cuerpo de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lxs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trabajadorxs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.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Lxs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trabajadorxs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de los depósitos de Amazon tienen casi el doble de probabilidades de lesionarse en el trabajo que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otrxs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trabajadorxs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de depósitos.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  <w:t> 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Las condiciones no son mejores para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lxs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conductorxs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de reparto: Gabriel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Irizarry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, conductor de DIL7 en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Skokie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, Illinois, explicó: "Amazon es una de las empresas más grandes y ricas del mundo... Hablan mucho de cuidar a sus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trabajadorxs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, pero a la hora de la verdad, Amazon no nos respeta ni respeta nuestro derecho a negociar mejores condiciones de trabajo y salarios. Ni siquiera podemos pagar nuestras facturas".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  <w:t> 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Las huelgas en los Estados Unidos y Alemania antes del periodo festivo se producen tras una jornada mundial de huelgas y protestas para conseguir que Amazon pague el </w:t>
            </w:r>
            <w:r w:rsidRPr="00113637">
              <w:rPr>
                <w:rFonts w:ascii="Helvetica" w:eastAsia="Times New Roman" w:hAnsi="Helvetica" w:cs="Helvetica"/>
                <w:i/>
                <w:iCs/>
                <w:color w:val="280000"/>
                <w:sz w:val="18"/>
                <w:lang w:val="es-PR"/>
              </w:rPr>
              <w:t>Black Friday</w:t>
            </w:r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 de este año.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  <w:t> 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El movimiento para unir a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trabajadorxs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y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ciudadanxs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de todo el mundo para hacer que Amazon pague está creciendo. Nuevos ataques de la empresa y de la policía no hacen sino reforzar la determinación de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lxs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trabajadores de Amazon y de sus </w:t>
            </w:r>
            <w:proofErr w:type="spellStart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aliadxs</w:t>
            </w:r>
            <w:proofErr w:type="spellEnd"/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 xml:space="preserve"> en todo el mundo.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  <w:t> 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8"/>
                <w:szCs w:val="18"/>
                <w:lang w:val="es-PR"/>
              </w:rPr>
              <w:t>En solidaridad, 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  <w:t> </w:t>
            </w:r>
          </w:p>
          <w:p w:rsidR="00113637" w:rsidRPr="00113637" w:rsidRDefault="00113637" w:rsidP="00113637">
            <w:pPr>
              <w:spacing w:after="0" w:line="196" w:lineRule="atLeast"/>
              <w:rPr>
                <w:rFonts w:ascii="Helvetica" w:eastAsia="Times New Roman" w:hAnsi="Helvetica" w:cs="Helvetica"/>
                <w:color w:val="280000"/>
                <w:sz w:val="14"/>
                <w:szCs w:val="14"/>
                <w:lang w:val="es-PR"/>
              </w:rPr>
            </w:pPr>
            <w:r w:rsidRPr="00113637">
              <w:rPr>
                <w:rFonts w:ascii="Helvetica" w:eastAsia="Times New Roman" w:hAnsi="Helvetica" w:cs="Helvetica"/>
                <w:b/>
                <w:bCs/>
                <w:color w:val="280000"/>
                <w:sz w:val="18"/>
                <w:lang w:val="es-PR"/>
              </w:rPr>
              <w:t>El Secretariado de la Internacional Progresista.</w:t>
            </w:r>
          </w:p>
        </w:tc>
      </w:tr>
    </w:tbl>
    <w:p w:rsidR="00DE6CBE" w:rsidRPr="00113637" w:rsidRDefault="00113637">
      <w:pPr>
        <w:rPr>
          <w:lang w:val="es-PR"/>
        </w:rPr>
      </w:pPr>
    </w:p>
    <w:sectPr w:rsidR="00DE6CBE" w:rsidRPr="00113637" w:rsidSect="00B47B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113637"/>
    <w:rsid w:val="00113637"/>
    <w:rsid w:val="001B4A6E"/>
    <w:rsid w:val="002F453B"/>
    <w:rsid w:val="00B47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B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13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3637"/>
    <w:rPr>
      <w:b/>
      <w:bCs/>
    </w:rPr>
  </w:style>
  <w:style w:type="character" w:styleId="Emphasis">
    <w:name w:val="Emphasis"/>
    <w:basedOn w:val="DefaultParagraphFont"/>
    <w:uiPriority w:val="20"/>
    <w:qFormat/>
    <w:rsid w:val="0011363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9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516</Words>
  <Characters>2945</Characters>
  <Application>Microsoft Office Word</Application>
  <DocSecurity>0</DocSecurity>
  <Lines>24</Lines>
  <Paragraphs>6</Paragraphs>
  <ScaleCrop>false</ScaleCrop>
  <Company>Deftones</Company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lanuevaunionpr@gmail.com</dc:creator>
  <cp:lastModifiedBy>lanuevaunionpr@gmail.com</cp:lastModifiedBy>
  <cp:revision>1</cp:revision>
  <dcterms:created xsi:type="dcterms:W3CDTF">2024-12-30T02:31:00Z</dcterms:created>
  <dcterms:modified xsi:type="dcterms:W3CDTF">2024-12-30T02:32:00Z</dcterms:modified>
</cp:coreProperties>
</file>