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33" w:rsidRPr="00A53AFF" w:rsidRDefault="00763833" w:rsidP="00A53AFF">
      <w:pPr>
        <w:pStyle w:val="Title"/>
        <w:rPr>
          <w:b/>
          <w:lang w:val="es-PR"/>
        </w:rPr>
      </w:pPr>
      <w:r w:rsidRPr="00A53AFF">
        <w:rPr>
          <w:b/>
          <w:lang w:val="es-PR"/>
        </w:rPr>
        <w:t>BREVE HISTORIA DE LA FEDERACION SINDICAL MUNDIAL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Federación Sindical Mundial (FSM) fue fundada en París el 3 de octubre de 1945. En el Primer Congreso de la Federación Sindical Mundial (París, 3-8 de octubre de 1945), se votó la fundación de la FSM y a él asistieron delegados en representación de 67 millones de trabajadores miembros de 56 organizaciones nacionales de 55 países y 20 organizaciones internacionales.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El Primer Congreso de la Federación Sindical Mundial fue precedido por la Conferencia de la Federación Sindical Mundial que se celebró en Londres del 6 al 17 de febrero de 1945 y en la que se llevó a cabo gran parte del trabajo de preparación. A la Conferencia de Londres asistieron 204 delegados de 53 organizaciones nacionales e internacionales en representación de 60 millones de trabajadores en todo el mundo. La Conferencia fue presidida por los representantes del TUC Británico, el Congreso de Organizaciones Profesionales (CIO) de Estados Unidos y el Consejo Central de Sindicatos de la URSS. Contaron con la ayuda de tres vicepresidentes – de la CGT de Francia, la Federación China del Trabajo y la Confederación de Trabajadores de América Latina. Walter </w:t>
      </w:r>
      <w:proofErr w:type="spellStart"/>
      <w:r w:rsidRPr="00A53AFF">
        <w:rPr>
          <w:color w:val="333333"/>
          <w:lang w:val="es-PR"/>
        </w:rPr>
        <w:t>Citrine</w:t>
      </w:r>
      <w:proofErr w:type="spellEnd"/>
      <w:r w:rsidRPr="00A53AFF">
        <w:rPr>
          <w:color w:val="333333"/>
          <w:lang w:val="es-PR"/>
        </w:rPr>
        <w:t>, Secretario General del TUC Británico fue el Secretario General de la Conferencia.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A la fundación de la FSM siguió la Conferencia de San Francisco en la que se creó la Organización de Naciones Unidas (ONU). El Estatuto de la ONU adoptado en San Francisco el 26 de junio de 1945 declaraba: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“Nosotros, el pueblo de las Naciones Unidas, determinado a salvar a las futuras generaciones de la lacra de la guerra, que dos veces en nuestra vida ha provocado un dolor incalculable a la humanidad; a reafirmar la fe en los derechos humanos fundamentales, en la dignidad y en el valor de la persona humana, en la igualdad de derechos para hombres y mujeres y para personas de naciones pequeñas o grandes; a establecer las condiciones bajo las cuales la justicia y el respeto por las obligaciones que surjan de las amenazas y otras fuentes de leyes internacionales puedan ser mantenidas; a promover el progreso social y mejor calidad de vida en una mayor libertad y con estos fines, practicar la tolerancia y vivir juntos en paz unos con otros como buenos vecinos y unir nuestras fuerzas para mantener la paz internacional y la seguridad; a asegurar, mediante la aceptación de los principios y los métodos de institución, que la fuerza armada no sea usada más que por el interés común; y a emplear la maquinaria internacional para la promoción del progreso económico y social de todos los pueblos, hemos tomado la decisión de combinar nuestros esfuerzos para cumplir todos estos objetivos.”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El principal objetivo del Primer Congreso de la Federación Sindical Mundial no era otro más que el citado anteriormente del Estatuto de la ONU. El Estatuto de la ONU habla en nombre de “nosotros los pueblos de las Naciones Unidas”. El Congreso de París de la FSM habla en nombre de los trabajadores del mundo organizados en sindicatos que quieren un mundo libre de guerras y de injusticias sociales.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La fundación de la FSM se consideró un signo precursor de la nueva era que se iniciaba con la derrota del fascismo a manos de la alianza anti-fascista de estados. Los trabajadores y las fuerzas </w:t>
      </w:r>
      <w:r w:rsidRPr="00A53AFF">
        <w:rPr>
          <w:color w:val="333333"/>
          <w:lang w:val="es-PR"/>
        </w:rPr>
        <w:lastRenderedPageBreak/>
        <w:t>democráticas vieron en la victoria un nuevo futuro para el mundo, un futuro libre del imperialismo y del colonialismo y en el que la libertad, la paz, la democracia y la prosperidad progresarían por el bien de toda la humanidad.</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Era obvio para los trabajadores y los sindicatos que las meras declaraciones de los gobiernos no bastaban. En la coalición anti-Hitler y en las mismas Naciones Unidas había gobiernos y estados que habían elogiado a Hitler y que, incluso tras la victoria ante el fascismo, intentaban abolir los movimientos liberales en los países que mantenían bajo el yugo colonial. Por ello, era necesario construir la unidad de los trabajadores y de las naciones oprimidas del mundo, para conseguir los objetivos de la humanidad, los cuales se incluían en las Declaraciones.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unidad de los gobiernos mediante las Naciones Unidas, no era suficiente. Eran necesarias nuevas organizaciones de masas, de la clase obrera en particular. De ahí el llamamiento a la unidad sindical a escala mundial.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Estas preocupaciones se reflejaban claramente en el </w:t>
      </w:r>
      <w:proofErr w:type="spellStart"/>
      <w:r w:rsidRPr="00A53AFF">
        <w:rPr>
          <w:color w:val="333333"/>
          <w:lang w:val="es-PR"/>
        </w:rPr>
        <w:t>Manifesto</w:t>
      </w:r>
      <w:proofErr w:type="spellEnd"/>
      <w:r w:rsidRPr="00A53AFF">
        <w:rPr>
          <w:color w:val="333333"/>
          <w:lang w:val="es-PR"/>
        </w:rPr>
        <w:t xml:space="preserve"> emitido en la Conferencia de Londres: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“El trabajo organizado ha dado sus frutos tanto en el terreno de la lucha armada como en el de la producción, al crear y apoyar a las fuerzas gigantescas que ya han doblegado al fascismo y que mañana lo destruirán completamente y para siempre.</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“Nuestra Conferencia histórica, celebrada en el momento en el que la lucha armada está todavía viva, es una muestra de la unidad de la clase obrera y evidencia de la victoria moral de las Naciones Unidas sobre las fuerzas del mal del fascismo.”</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El trabajo organizado, que en tan gran medida ha contribuido a ganar la guerra, no puede dejar en manos ajenas – por muy buenas intenciones que tengan – toda la responsabilidad de la paz. La paz será real -duradera, un paz digna de los sacrificios realizados para conseguirla- solamente si refleja la firme determinación de los pueblos libres, sus intereses, sus deseos y sus necesidades.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Por todo ello, desde nuestra Conferencia Mundial hacemos un llamamiento a todos los trabajadores del mundo, a los hombres y mujeres de buena voluntad, para invitarlos a que se consagren a la construcción de un mundo mejor y para ello sacrificarse como se sacrificaron para ganar la guerra.</w:t>
      </w:r>
    </w:p>
    <w:p w:rsidR="00763833" w:rsidRPr="00A53AFF" w:rsidRDefault="00763833" w:rsidP="00763833">
      <w:pPr>
        <w:pStyle w:val="NormalWeb"/>
        <w:shd w:val="clear" w:color="auto" w:fill="FFFFFF"/>
        <w:spacing w:before="0" w:beforeAutospacing="0" w:after="215" w:afterAutospacing="0" w:line="226" w:lineRule="atLeast"/>
        <w:textAlignment w:val="baseline"/>
        <w:rPr>
          <w:b/>
          <w:color w:val="333333"/>
          <w:lang w:val="es-PR"/>
        </w:rPr>
      </w:pPr>
      <w:r w:rsidRPr="00A53AFF">
        <w:rPr>
          <w:b/>
          <w:color w:val="333333"/>
          <w:lang w:val="es-PR"/>
        </w:rPr>
        <w:t>LA GUERRA FRIA Y SU IMPACTO EN LA LUCHA OBRERA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situación internacional dio del peor de los giros con la guerra fría, que prevaleció a finales de los 40 con el rearme, la carrera armamentística y las políticas de confrontación. La unidad de las centrales sindicales nacionales fue trastornada por los defensores de la guerra fría y la unidad sindical se vio seriamente debilitada.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alianza antifascista de estados se separó y enseguida fue reemplazada por una confrontación armada entre los dos bloques militares más poderosos. Las Naciones Unidas y todas las organizaciones internacionales se vieron gravemente afectadas por las políticas de confrontación.</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lastRenderedPageBreak/>
        <w:t>En el seno de la FSM, tras las posiciones adoptadas por diferentes centrales sindicales nacionales, se produjeron agudas divergencias en temas importantes. Por ejemplo, en el papel de las Secretarías Profesionales Internacionales, la actitud hacia el Plan Marshall, etc.</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Analizando los acontecimientos de ese periodo, el Secretario General de la FSM, Louis </w:t>
      </w:r>
      <w:proofErr w:type="spellStart"/>
      <w:r w:rsidRPr="00A53AFF">
        <w:rPr>
          <w:color w:val="333333"/>
          <w:lang w:val="es-PR"/>
        </w:rPr>
        <w:t>Saillant</w:t>
      </w:r>
      <w:proofErr w:type="spellEnd"/>
      <w:r w:rsidRPr="00A53AFF">
        <w:rPr>
          <w:color w:val="333333"/>
          <w:lang w:val="es-PR"/>
        </w:rPr>
        <w:t>, escribió:</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“Una central sindical nacional no debe intentar ejercer su hegemonía sobre la organización sindical internacional unitaria, como quería hacer las uniones americanas en relación al Plan Marshall. Propusimos en su momento, puesto que teníamos diferentes puntos de vista, que simplemente tomaríamos nota de la existencia del Plan Marshall y que la FSM no se pondría en situación de tener que adoptar una decisión a favor o en contra. A pesar de todo, se intentó imponer una decisión, aunque hubiera una mayoría en contra del Plan Marshall en el seno de la FSM. No pedimos que se usara esta mayoría pero había algunas personas que buscaban ver cómo se usaba el voto mayoritario para provocar una ruptura.”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La ruptura llegó en forma de carta de parte de la TUC Británica. La carta fue leída por su Presidente Arthur </w:t>
      </w:r>
      <w:proofErr w:type="spellStart"/>
      <w:r w:rsidRPr="00A53AFF">
        <w:rPr>
          <w:color w:val="333333"/>
          <w:lang w:val="es-PR"/>
        </w:rPr>
        <w:t>Deakin</w:t>
      </w:r>
      <w:proofErr w:type="spellEnd"/>
      <w:r w:rsidRPr="00A53AFF">
        <w:rPr>
          <w:color w:val="333333"/>
          <w:lang w:val="es-PR"/>
        </w:rPr>
        <w:t xml:space="preserve"> en la reunión del Buro Ejecutivo de la FSM en París, el 19 de enero de 1949 y en ella se exigía la “suspensión de todas las actividades de la FSM durante un periodo de 12 meses.” Dijo que si no se aceptaba esto, la TUC abandonaría la FSM. James B. Carey de los EE.UU. fue más directo y brusco: “Es inútil seguir fingiendo, la FSM no es más que un cadáver, lo mejor es enterrarla.”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La moción fue rechazada porque no entraba en las competencias del Bureau Ejecutivo. El problema se traspasó al Consejo Ejecutivo y al Congreso. Tras esta decisión, Arthur </w:t>
      </w:r>
      <w:proofErr w:type="spellStart"/>
      <w:r w:rsidRPr="00A53AFF">
        <w:rPr>
          <w:color w:val="333333"/>
          <w:lang w:val="es-PR"/>
        </w:rPr>
        <w:t>Deakin</w:t>
      </w:r>
      <w:proofErr w:type="spellEnd"/>
      <w:r w:rsidRPr="00A53AFF">
        <w:rPr>
          <w:color w:val="333333"/>
          <w:lang w:val="es-PR"/>
        </w:rPr>
        <w:t xml:space="preserve">, James B. Carey y E. </w:t>
      </w:r>
      <w:proofErr w:type="spellStart"/>
      <w:r w:rsidRPr="00A53AFF">
        <w:rPr>
          <w:color w:val="333333"/>
          <w:lang w:val="es-PR"/>
        </w:rPr>
        <w:t>Kupers</w:t>
      </w:r>
      <w:proofErr w:type="spellEnd"/>
      <w:r w:rsidRPr="00A53AFF">
        <w:rPr>
          <w:color w:val="333333"/>
          <w:lang w:val="es-PR"/>
        </w:rPr>
        <w:t xml:space="preserve"> (Holanda) se fueron del Congreso.</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Poco después, algunas organizaciones abandonaron la FSM. La escisión se formalizó. En diciembre de 1949, los que se </w:t>
      </w:r>
      <w:proofErr w:type="gramStart"/>
      <w:r w:rsidRPr="00A53AFF">
        <w:rPr>
          <w:color w:val="333333"/>
          <w:lang w:val="es-PR"/>
        </w:rPr>
        <w:t>habían</w:t>
      </w:r>
      <w:proofErr w:type="gramEnd"/>
      <w:r w:rsidRPr="00A53AFF">
        <w:rPr>
          <w:color w:val="333333"/>
          <w:lang w:val="es-PR"/>
        </w:rPr>
        <w:t xml:space="preserve"> separado se reunieron en Londres y formaron la Confederación Internacional de Organizaciones Sindicales Libres (CIOSL).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Queda así claro, que las organizaciones que hoy constituyen la FSM nunca intentaron dividir el movimiento sindical mundial. Siempre han luchado por promover la unidad de los trabajadores de todo el mundo.</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La FSM celebró su Segundo Congreso Sindical Mundial, según lo planeado, en Milán (Italia) del 29 de junio al 4 de julio de 1949. Al congreso asistieron delegaciones de 61 países en representación de 71 millones de miembros. El Congreso rechazó la propuesta de la TUC Británica de que cesaran las actividades de la FSM. El Congreso adoptó una carta dirigida a los activistas sindicales de los EE.UU., Gran Bretaña y otros países cuyas centrales se </w:t>
      </w:r>
      <w:proofErr w:type="gramStart"/>
      <w:r w:rsidRPr="00A53AFF">
        <w:rPr>
          <w:color w:val="333333"/>
          <w:lang w:val="es-PR"/>
        </w:rPr>
        <w:t>habían</w:t>
      </w:r>
      <w:proofErr w:type="gramEnd"/>
      <w:r w:rsidRPr="00A53AFF">
        <w:rPr>
          <w:color w:val="333333"/>
          <w:lang w:val="es-PR"/>
        </w:rPr>
        <w:t xml:space="preserve"> separado de la FSM. Es esta carta, se les instaba a encontrar un camino para alcanzar un acuerdo sobre los intereses comunes.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El Segundo Congreso Sindical Mundial estableció las prioridades en la lucha por la paz, los derechos democráticos de los pueblos y la unidad sindical internacional. Se adoptaron resoluciones sobre las demandas sociales y económicas de los trabajadores y sobre los problemas especiales de los trabajadores inmigrantes. El Congreso también decidió establecer las Uniones </w:t>
      </w:r>
      <w:r w:rsidRPr="00A53AFF">
        <w:rPr>
          <w:color w:val="333333"/>
          <w:lang w:val="es-PR"/>
        </w:rPr>
        <w:lastRenderedPageBreak/>
        <w:t>Internacionales de Sindicatos de Trabajadores (UIS) para organizar actividades en las diferentes ramas sindicales de la industria.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proofErr w:type="spellStart"/>
      <w:r w:rsidRPr="00A53AFF">
        <w:rPr>
          <w:color w:val="333333"/>
          <w:lang w:val="es-PR"/>
        </w:rPr>
        <w:t>Giussepe</w:t>
      </w:r>
      <w:proofErr w:type="spellEnd"/>
      <w:r w:rsidRPr="00A53AFF">
        <w:rPr>
          <w:color w:val="333333"/>
          <w:lang w:val="es-PR"/>
        </w:rPr>
        <w:t xml:space="preserve"> Di Vittorio (Italia) fue elegido presidente y Louis </w:t>
      </w:r>
      <w:proofErr w:type="spellStart"/>
      <w:r w:rsidRPr="00A53AFF">
        <w:rPr>
          <w:color w:val="333333"/>
          <w:lang w:val="es-PR"/>
        </w:rPr>
        <w:t>Saillante</w:t>
      </w:r>
      <w:proofErr w:type="spellEnd"/>
      <w:r w:rsidRPr="00A53AFF">
        <w:rPr>
          <w:color w:val="333333"/>
          <w:lang w:val="es-PR"/>
        </w:rPr>
        <w:t xml:space="preserve"> (Francia) fue re-elegido Secretario General. Vice Presidentes eran: V. </w:t>
      </w:r>
      <w:proofErr w:type="spellStart"/>
      <w:r w:rsidRPr="00A53AFF">
        <w:rPr>
          <w:color w:val="333333"/>
          <w:lang w:val="es-PR"/>
        </w:rPr>
        <w:t>Kuznetsov</w:t>
      </w:r>
      <w:proofErr w:type="spellEnd"/>
      <w:r w:rsidRPr="00A53AFF">
        <w:rPr>
          <w:color w:val="333333"/>
          <w:lang w:val="es-PR"/>
        </w:rPr>
        <w:t xml:space="preserve"> (URSS), A. Le </w:t>
      </w:r>
      <w:proofErr w:type="spellStart"/>
      <w:r w:rsidRPr="00A53AFF">
        <w:rPr>
          <w:color w:val="333333"/>
          <w:lang w:val="es-PR"/>
        </w:rPr>
        <w:t>Leap</w:t>
      </w:r>
      <w:proofErr w:type="spellEnd"/>
      <w:r w:rsidRPr="00A53AFF">
        <w:rPr>
          <w:color w:val="333333"/>
          <w:lang w:val="es-PR"/>
        </w:rPr>
        <w:t xml:space="preserve"> (Francia), V. Lombardo Toledano (México), </w:t>
      </w:r>
      <w:proofErr w:type="spellStart"/>
      <w:r w:rsidRPr="00A53AFF">
        <w:rPr>
          <w:color w:val="333333"/>
          <w:lang w:val="es-PR"/>
        </w:rPr>
        <w:t>Lui</w:t>
      </w:r>
      <w:proofErr w:type="spellEnd"/>
      <w:r w:rsidRPr="00A53AFF">
        <w:rPr>
          <w:color w:val="333333"/>
          <w:lang w:val="es-PR"/>
        </w:rPr>
        <w:t xml:space="preserve"> Chao </w:t>
      </w:r>
      <w:proofErr w:type="spellStart"/>
      <w:r w:rsidRPr="00A53AFF">
        <w:rPr>
          <w:color w:val="333333"/>
          <w:lang w:val="es-PR"/>
        </w:rPr>
        <w:t>Chih</w:t>
      </w:r>
      <w:proofErr w:type="spellEnd"/>
      <w:r w:rsidRPr="00A53AFF">
        <w:rPr>
          <w:color w:val="333333"/>
          <w:lang w:val="es-PR"/>
        </w:rPr>
        <w:t xml:space="preserve"> (China), B. </w:t>
      </w:r>
      <w:proofErr w:type="spellStart"/>
      <w:r w:rsidRPr="00A53AFF">
        <w:rPr>
          <w:color w:val="333333"/>
          <w:lang w:val="es-PR"/>
        </w:rPr>
        <w:t>Blokzil</w:t>
      </w:r>
      <w:proofErr w:type="spellEnd"/>
      <w:r w:rsidRPr="00A53AFF">
        <w:rPr>
          <w:color w:val="333333"/>
          <w:lang w:val="es-PR"/>
        </w:rPr>
        <w:t xml:space="preserve"> (Países Bajos), F. </w:t>
      </w:r>
      <w:proofErr w:type="spellStart"/>
      <w:r w:rsidRPr="00A53AFF">
        <w:rPr>
          <w:color w:val="333333"/>
          <w:lang w:val="es-PR"/>
        </w:rPr>
        <w:t>Zupka</w:t>
      </w:r>
      <w:proofErr w:type="spellEnd"/>
      <w:r w:rsidRPr="00A53AFF">
        <w:rPr>
          <w:color w:val="333333"/>
          <w:lang w:val="es-PR"/>
        </w:rPr>
        <w:t xml:space="preserve"> (Checoslovaquia), S. A. </w:t>
      </w:r>
      <w:proofErr w:type="spellStart"/>
      <w:r w:rsidRPr="00A53AFF">
        <w:rPr>
          <w:color w:val="333333"/>
          <w:lang w:val="es-PR"/>
        </w:rPr>
        <w:t>Dange</w:t>
      </w:r>
      <w:proofErr w:type="spellEnd"/>
      <w:r w:rsidRPr="00A53AFF">
        <w:rPr>
          <w:color w:val="333333"/>
          <w:lang w:val="es-PR"/>
        </w:rPr>
        <w:t xml:space="preserve"> (India), L. Pena (Cuba) y A. </w:t>
      </w:r>
      <w:proofErr w:type="spellStart"/>
      <w:r w:rsidRPr="00A53AFF">
        <w:rPr>
          <w:color w:val="333333"/>
          <w:lang w:val="es-PR"/>
        </w:rPr>
        <w:t>Diallo</w:t>
      </w:r>
      <w:proofErr w:type="spellEnd"/>
      <w:r w:rsidRPr="00A53AFF">
        <w:rPr>
          <w:color w:val="333333"/>
          <w:lang w:val="es-PR"/>
        </w:rPr>
        <w:t xml:space="preserve"> (Guinea).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En las últimas cinco décadas, como reflejo de los cambios en el mundo, la composición de la FSM ha cambiado de forma significativa. Las escisiones ideológicas y políticas y los cambios en la política también han influido a ciertas organizaciones sindicales.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Revisando los acontecimientos del periodo pasado, el Documento de Política adoptado por el XIII Congreso Mundial de la FSM hizo la siguiente valoración: “hablando en términos económicos y sociales, las actividades de bloque han dañado gravemente la acción, la forma y la influencia del sindicalismo mundial y, en especial, sus estructuras internacionales. Estos trastornos ponen de relieve el asunto crucial del papel y el lugar del movimiento social y el movimiento sindical.” (Párrafo 23)</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El Documento de Política también declaraba: “los sindicatos y sus organizaciones internacionales no pudieron, no supieron y no quisieron evitar tomar partido en esta confrontación global. La división que se produjo en el seno del movimiento sindical mundial debilitó su acción y su papel en la promoción de la solidaridad internacional y obstaculizó su habilidad de posicionarse y actuar consecuentemente para resolver los problemas de los trabajadores.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A menudo, tanto en el plano internacional como en el nacional en ciertos países, los temas relacionados con la independencia y el propósito de la acción sindical, con la defensa de las reivindicaciones para satisfacer las necesidades de los trabajadores y responder a sus deseos de democracia, defensa de los derechos humanos y unidad, se han considerado secundarios en las prácticas y conceptos sindicales. La responsabilidad de cada persona y de las masas es decisiva. Los cambios que se han producido han hecho más que reforzar la exigencia de que el sindicalismo mantenga su independencia en sus opiniones, decisiones y acciones, cualesquiera que sean las circunstancias y que sea totalmente democrático. Esto constituye la base del respeto por los principios del sindicalismo” (párrafos 24-26)</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De este modo, los principios establecidos por el Congreso de Fundación de la FSM se reiteraron con fuerza.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FSM ha organizado once Congresos Mundiales durante los 46 años que han pasado desde el Congreso de Milán en 1949. Estos congresos, que han tenido un carácter muy representativo, confirman que fue correcta la decisión tomada en Milán de continuar con las actividades de la FSM como una organización que se esfuerza por la unidad y por la solidaridad internacional de los trabajadores y los sindicatos en todos los países, para alcanzar los objetivos y propósitos de su Congreso de Fundación en París en 1945 y para buscar puntos de acuerdo para promover la unidad y la acción unida en el movimiento sindical mundial.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lastRenderedPageBreak/>
        <w:t xml:space="preserve">Estos congresos se han convertido en amplias plataformas en las que el movimiento sindical mundial puede intercambiar puntos de vista y decidir estrategias y políticas para avanzar en las luchas de los trabajadores en todo el mundo por sus derechos. La política de la FSM de celebrar tales congresos como </w:t>
      </w:r>
      <w:proofErr w:type="spellStart"/>
      <w:r w:rsidRPr="00A53AFF">
        <w:rPr>
          <w:color w:val="333333"/>
          <w:lang w:val="es-PR"/>
        </w:rPr>
        <w:t>forum</w:t>
      </w:r>
      <w:proofErr w:type="spellEnd"/>
      <w:r w:rsidRPr="00A53AFF">
        <w:rPr>
          <w:color w:val="333333"/>
          <w:lang w:val="es-PR"/>
        </w:rPr>
        <w:t xml:space="preserve"> abiertos ha ayudado activamente al desarrollo de la cooperación sindical mundial.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En el XIII Congreso Mundial de la FSM (Damasco 1994) participaron 418 delegados de 160 organizaciones sindicales locales, nacionales, regionales e internacionales en representación de 300 millones de trabajadores de 84 países de todos los continentes.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Las enmiendas constitucionales aprobadas por el Congreso de Damasco definen los propósitos y objetivos de la FSM de esta forma:</w:t>
      </w:r>
    </w:p>
    <w:p w:rsidR="00763833" w:rsidRPr="00A53AFF" w:rsidRDefault="00763833" w:rsidP="00763833">
      <w:pPr>
        <w:pStyle w:val="NormalWeb"/>
        <w:shd w:val="clear" w:color="auto" w:fill="FFFFFF"/>
        <w:spacing w:before="0" w:beforeAutospacing="0" w:after="0" w:afterAutospacing="0" w:line="226" w:lineRule="atLeast"/>
        <w:textAlignment w:val="baseline"/>
        <w:rPr>
          <w:color w:val="333333"/>
        </w:rPr>
      </w:pPr>
      <w:r w:rsidRPr="00A53AFF">
        <w:rPr>
          <w:b/>
          <w:bCs/>
          <w:color w:val="333333"/>
          <w:bdr w:val="none" w:sz="0" w:space="0" w:color="auto" w:frame="1"/>
        </w:rPr>
        <w:t xml:space="preserve">I. </w:t>
      </w:r>
      <w:proofErr w:type="spellStart"/>
      <w:r w:rsidRPr="00A53AFF">
        <w:rPr>
          <w:b/>
          <w:bCs/>
          <w:color w:val="333333"/>
          <w:bdr w:val="none" w:sz="0" w:space="0" w:color="auto" w:frame="1"/>
        </w:rPr>
        <w:t>DEFINlCIÓN</w:t>
      </w:r>
      <w:proofErr w:type="spellEnd"/>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De conformidad con la Declaración adoptada por la Conferencia Sindical Mundial, de febrero de 1945, y las resoluciones y principios aprobados por el I Congreso Sindical Mundial, celebrado en París, en octubre de 1945, la FSM es una organización sindical internacional democrática, c1asista, de lucha de todos los asalariados, que apoya y estimula la </w:t>
      </w:r>
      <w:proofErr w:type="spellStart"/>
      <w:r w:rsidRPr="00A53AFF">
        <w:rPr>
          <w:color w:val="333333"/>
          <w:lang w:val="es-PR"/>
        </w:rPr>
        <w:t>accion</w:t>
      </w:r>
      <w:proofErr w:type="spellEnd"/>
      <w:r w:rsidRPr="00A53AFF">
        <w:rPr>
          <w:color w:val="333333"/>
          <w:lang w:val="es-PR"/>
        </w:rPr>
        <w:t xml:space="preserve"> de los sindicatos de todos los </w:t>
      </w:r>
      <w:proofErr w:type="spellStart"/>
      <w:r w:rsidRPr="00A53AFF">
        <w:rPr>
          <w:color w:val="333333"/>
          <w:lang w:val="es-PR"/>
        </w:rPr>
        <w:t>paises</w:t>
      </w:r>
      <w:proofErr w:type="spellEnd"/>
      <w:r w:rsidRPr="00A53AFF">
        <w:rPr>
          <w:color w:val="333333"/>
          <w:lang w:val="es-PR"/>
        </w:rPr>
        <w:t xml:space="preserve"> por el logro de derechos y reivindicaciones independientes de los trabajadores, para defender sus intereses, combatir toda forma de </w:t>
      </w:r>
      <w:proofErr w:type="spellStart"/>
      <w:r w:rsidRPr="00A53AFF">
        <w:rPr>
          <w:color w:val="333333"/>
          <w:lang w:val="es-PR"/>
        </w:rPr>
        <w:t>dominacion</w:t>
      </w:r>
      <w:proofErr w:type="spellEnd"/>
      <w:r w:rsidRPr="00A53AFF">
        <w:rPr>
          <w:color w:val="333333"/>
          <w:lang w:val="es-PR"/>
        </w:rPr>
        <w:t xml:space="preserve"> y servilismo, explotación y opresión, por el desarrollo socioeconómico, que desarrolla y coordina la cooperación y la solidaridad.</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Las organizaciones sindicales de todos los </w:t>
      </w:r>
      <w:proofErr w:type="spellStart"/>
      <w:r w:rsidRPr="00A53AFF">
        <w:rPr>
          <w:color w:val="333333"/>
          <w:lang w:val="es-PR"/>
        </w:rPr>
        <w:t>paises</w:t>
      </w:r>
      <w:proofErr w:type="spellEnd"/>
      <w:r w:rsidRPr="00A53AFF">
        <w:rPr>
          <w:color w:val="333333"/>
          <w:lang w:val="es-PR"/>
        </w:rPr>
        <w:t xml:space="preserve"> del mundo que desean unirse sobre la base de los principios de la independencia, con el fin de conseguir objetivos comunes, se adhieren a la FSM sobre una base voluntaria, </w:t>
      </w:r>
      <w:proofErr w:type="spellStart"/>
      <w:r w:rsidRPr="00A53AFF">
        <w:rPr>
          <w:color w:val="333333"/>
          <w:lang w:val="es-PR"/>
        </w:rPr>
        <w:t>independienternente</w:t>
      </w:r>
      <w:proofErr w:type="spellEnd"/>
      <w:r w:rsidRPr="00A53AFF">
        <w:rPr>
          <w:color w:val="333333"/>
          <w:lang w:val="es-PR"/>
        </w:rPr>
        <w:t xml:space="preserve"> de las diferencias de sus convicciones </w:t>
      </w:r>
      <w:proofErr w:type="spellStart"/>
      <w:r w:rsidRPr="00A53AFF">
        <w:rPr>
          <w:color w:val="333333"/>
          <w:lang w:val="es-PR"/>
        </w:rPr>
        <w:t>politicas</w:t>
      </w:r>
      <w:proofErr w:type="spellEnd"/>
      <w:r w:rsidRPr="00A53AFF">
        <w:rPr>
          <w:color w:val="333333"/>
          <w:lang w:val="es-PR"/>
        </w:rPr>
        <w:t xml:space="preserve">, </w:t>
      </w:r>
      <w:proofErr w:type="spellStart"/>
      <w:r w:rsidRPr="00A53AFF">
        <w:rPr>
          <w:color w:val="333333"/>
          <w:lang w:val="es-PR"/>
        </w:rPr>
        <w:t>filosoficas</w:t>
      </w:r>
      <w:proofErr w:type="spellEnd"/>
      <w:r w:rsidRPr="00A53AFF">
        <w:rPr>
          <w:color w:val="333333"/>
          <w:lang w:val="es-PR"/>
        </w:rPr>
        <w:t xml:space="preserve"> y religiosas, de la raza de sus miembros o de sus </w:t>
      </w:r>
      <w:proofErr w:type="spellStart"/>
      <w:r w:rsidRPr="00A53AFF">
        <w:rPr>
          <w:color w:val="333333"/>
          <w:lang w:val="es-PR"/>
        </w:rPr>
        <w:t>regimenes</w:t>
      </w:r>
      <w:proofErr w:type="spellEnd"/>
      <w:r w:rsidRPr="00A53AFF">
        <w:rPr>
          <w:color w:val="333333"/>
          <w:lang w:val="es-PR"/>
        </w:rPr>
        <w:t xml:space="preserve"> sociales. Como organización internacional, y no obstante las relaciones establecidas a nivel nacional por las organizaciones afiliadas, la FSM mantiene su independencia respecto de los Gobiernos, los partidos </w:t>
      </w:r>
      <w:proofErr w:type="spellStart"/>
      <w:r w:rsidRPr="00A53AFF">
        <w:rPr>
          <w:color w:val="333333"/>
          <w:lang w:val="es-PR"/>
        </w:rPr>
        <w:t>politicos</w:t>
      </w:r>
      <w:proofErr w:type="spellEnd"/>
      <w:r w:rsidRPr="00A53AFF">
        <w:rPr>
          <w:color w:val="333333"/>
          <w:lang w:val="es-PR"/>
        </w:rPr>
        <w:t xml:space="preserve"> y los empleadores.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La FSM considera esencial la renovación del movimiento sindical mundial para la consecución de estos objetivos, para defender con eficacia los intereses de los trabajadores.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Esta concepción, que tiene sus </w:t>
      </w:r>
      <w:proofErr w:type="spellStart"/>
      <w:r w:rsidRPr="00A53AFF">
        <w:rPr>
          <w:color w:val="333333"/>
          <w:lang w:val="es-PR"/>
        </w:rPr>
        <w:t>raices</w:t>
      </w:r>
      <w:proofErr w:type="spellEnd"/>
      <w:r w:rsidRPr="00A53AFF">
        <w:rPr>
          <w:color w:val="333333"/>
          <w:lang w:val="es-PR"/>
        </w:rPr>
        <w:t xml:space="preserve"> lo </w:t>
      </w:r>
      <w:proofErr w:type="spellStart"/>
      <w:proofErr w:type="gramStart"/>
      <w:r w:rsidRPr="00A53AFF">
        <w:rPr>
          <w:color w:val="333333"/>
          <w:lang w:val="es-PR"/>
        </w:rPr>
        <w:t>mas</w:t>
      </w:r>
      <w:proofErr w:type="spellEnd"/>
      <w:proofErr w:type="gramEnd"/>
      <w:r w:rsidRPr="00A53AFF">
        <w:rPr>
          <w:color w:val="333333"/>
          <w:lang w:val="es-PR"/>
        </w:rPr>
        <w:t xml:space="preserve"> cerca posible de los trabajadores y de la solidaridad concreta, parte de las luchas nacionales, regionales y profesionales y procura darles todo el vigor y la </w:t>
      </w:r>
      <w:proofErr w:type="spellStart"/>
      <w:r w:rsidRPr="00A53AFF">
        <w:rPr>
          <w:color w:val="333333"/>
          <w:lang w:val="es-PR"/>
        </w:rPr>
        <w:t>coordinacion</w:t>
      </w:r>
      <w:proofErr w:type="spellEnd"/>
      <w:r w:rsidRPr="00A53AFF">
        <w:rPr>
          <w:color w:val="333333"/>
          <w:lang w:val="es-PR"/>
        </w:rPr>
        <w:t xml:space="preserve"> necesarios.</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Su papel es el de un centro de </w:t>
      </w:r>
      <w:proofErr w:type="spellStart"/>
      <w:r w:rsidRPr="00A53AFF">
        <w:rPr>
          <w:color w:val="333333"/>
          <w:lang w:val="es-PR"/>
        </w:rPr>
        <w:t>cooperacion</w:t>
      </w:r>
      <w:proofErr w:type="spellEnd"/>
      <w:r w:rsidRPr="00A53AFF">
        <w:rPr>
          <w:color w:val="333333"/>
          <w:lang w:val="es-PR"/>
        </w:rPr>
        <w:t xml:space="preserve">, de dialogo, de </w:t>
      </w:r>
      <w:proofErr w:type="spellStart"/>
      <w:r w:rsidRPr="00A53AFF">
        <w:rPr>
          <w:color w:val="333333"/>
          <w:lang w:val="es-PR"/>
        </w:rPr>
        <w:t>presentacion</w:t>
      </w:r>
      <w:proofErr w:type="spellEnd"/>
      <w:r w:rsidRPr="00A53AFF">
        <w:rPr>
          <w:color w:val="333333"/>
          <w:lang w:val="es-PR"/>
        </w:rPr>
        <w:t xml:space="preserve"> de propuestas, auténticos intercambios de </w:t>
      </w:r>
      <w:proofErr w:type="spellStart"/>
      <w:r w:rsidRPr="00A53AFF">
        <w:rPr>
          <w:color w:val="333333"/>
          <w:lang w:val="es-PR"/>
        </w:rPr>
        <w:t>informacion</w:t>
      </w:r>
      <w:proofErr w:type="spellEnd"/>
      <w:r w:rsidRPr="00A53AFF">
        <w:rPr>
          <w:color w:val="333333"/>
          <w:lang w:val="es-PR"/>
        </w:rPr>
        <w:t xml:space="preserve"> y experiencia y de movilización de los trabajadores por objetivos comunes e iniciativas solidarias entre las organizaciones que lo deseen, Todo esto estará al servicio de la renovación y de la unidad del movimiento sindical internacional, conforme al principio del respeto de la independencia.</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 xml:space="preserve">Por esta </w:t>
      </w:r>
      <w:proofErr w:type="spellStart"/>
      <w:r w:rsidRPr="00A53AFF">
        <w:rPr>
          <w:color w:val="333333"/>
          <w:lang w:val="es-PR"/>
        </w:rPr>
        <w:t>razon</w:t>
      </w:r>
      <w:proofErr w:type="spellEnd"/>
      <w:r w:rsidRPr="00A53AFF">
        <w:rPr>
          <w:color w:val="333333"/>
          <w:lang w:val="es-PR"/>
        </w:rPr>
        <w:t xml:space="preserve">, la FSM busca transformarse en una estructura general ágil, flexible, operativa, capaz de adaptarse a las necesidades de las organizaciones miembros, en una estructura que persiga el objetivo de su propia </w:t>
      </w:r>
      <w:proofErr w:type="spellStart"/>
      <w:r w:rsidRPr="00A53AFF">
        <w:rPr>
          <w:color w:val="333333"/>
          <w:lang w:val="es-PR"/>
        </w:rPr>
        <w:t>aspiracion</w:t>
      </w:r>
      <w:proofErr w:type="spellEnd"/>
      <w:r w:rsidRPr="00A53AFF">
        <w:rPr>
          <w:color w:val="333333"/>
          <w:lang w:val="es-PR"/>
        </w:rPr>
        <w:t xml:space="preserve"> en un sindicalismo internacional profundamente transformado.</w:t>
      </w:r>
    </w:p>
    <w:p w:rsidR="00763833" w:rsidRPr="00A53AFF" w:rsidRDefault="00763833" w:rsidP="00763833">
      <w:pPr>
        <w:pStyle w:val="NormalWeb"/>
        <w:shd w:val="clear" w:color="auto" w:fill="FFFFFF"/>
        <w:spacing w:before="0" w:beforeAutospacing="0" w:after="215" w:afterAutospacing="0" w:line="226" w:lineRule="atLeast"/>
        <w:textAlignment w:val="baseline"/>
        <w:rPr>
          <w:b/>
          <w:color w:val="333333"/>
          <w:lang w:val="es-PR"/>
        </w:rPr>
      </w:pPr>
      <w:r w:rsidRPr="00A53AFF">
        <w:rPr>
          <w:b/>
          <w:color w:val="333333"/>
          <w:lang w:val="es-PR"/>
        </w:rPr>
        <w:lastRenderedPageBreak/>
        <w:t>LA LUCHA HOY</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Tras el XV Congreso de la Federación Sindical Mundial, la FSM ha pasado página y sigue un nuevo curso moderno y luchador. Desarrollamos la historia de 65 años, desarrollamos la debilidad y los achaques de este curso e intentamos corresponder las necesidades actuales y futuras. Construimos el presente y abrimos nuestras alas al futuro. Nuestros valores y principios básicos se encuentran en las palabras clave: análisis, acción, unidad, lucha, democracia, solidaridad, independencia, coordinación.</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Análisis de la realidad actual y acción por las reivindicaciones de la Clase Obrera. Lucha por los derechos de los trabajadores. Unidad de todos los trabajadores ante los monopolios y los imperialistas. Por la paz y el progreso. Solidaridad con el pueblo que sufre las amenazas y los ataques de los EE.UU. y de sus aliados. Todos los pueblos deben tener derecho a la autodeterminación.</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Derecho a la educación y a la formación, a la sanidad gratuita para todos los niños de la clase obrera sin discriminaciones y barreras de clase. Igualdad de derechos para hombres y mujeres. Crítica, autocrítica, colectivismo, derechos democráticos y sindicales. Trámites transparentes. Independencia de las Organizaciones Internacionales de la esclavitud de los EE.UU. Independencia de las Organizaciones Sindicales del capital.</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r w:rsidRPr="00A53AFF">
        <w:rPr>
          <w:color w:val="333333"/>
          <w:lang w:val="es-PR"/>
        </w:rPr>
        <w:t>Coordinación de todos los sindicatos militantes, cualesquiera que sean sus diferencias, para repeler el ataque del capital contra la seguridad social, el trabajo estable y a tiempo completo, las privatizaciones, la polución medioambiental, la calidad de vida. La confianza en el papel de los trabajadores por un mundo libre de guerras, pobreza, prostitución infantil y explotación.</w:t>
      </w:r>
    </w:p>
    <w:p w:rsidR="00A53AFF" w:rsidRPr="00A53AFF" w:rsidRDefault="00A53AFF" w:rsidP="00763833">
      <w:pPr>
        <w:pStyle w:val="NormalWeb"/>
        <w:shd w:val="clear" w:color="auto" w:fill="FFFFFF"/>
        <w:spacing w:before="0" w:beforeAutospacing="0" w:after="215" w:afterAutospacing="0" w:line="226" w:lineRule="atLeast"/>
        <w:textAlignment w:val="baseline"/>
        <w:rPr>
          <w:b/>
          <w:color w:val="333333"/>
          <w:lang w:val="es-PR"/>
        </w:rPr>
      </w:pPr>
      <w:r w:rsidRPr="00A53AFF">
        <w:rPr>
          <w:b/>
          <w:color w:val="333333"/>
          <w:shd w:val="clear" w:color="auto" w:fill="FFFFFF"/>
          <w:lang w:val="es-PR"/>
        </w:rPr>
        <w:t>Hoy, al cumplir 80 años desde su fundación en 1945, la Federación Sindical Mundial (FSM), representa a más de 110 millones de trabajadores en 134 países del mundo.</w:t>
      </w:r>
    </w:p>
    <w:p w:rsidR="00763833" w:rsidRPr="00A53AFF" w:rsidRDefault="00763833" w:rsidP="00763833">
      <w:pPr>
        <w:pStyle w:val="NormalWeb"/>
        <w:shd w:val="clear" w:color="auto" w:fill="FFFFFF"/>
        <w:spacing w:before="0" w:beforeAutospacing="0" w:after="215" w:afterAutospacing="0" w:line="226" w:lineRule="atLeast"/>
        <w:textAlignment w:val="baseline"/>
        <w:rPr>
          <w:color w:val="333333"/>
          <w:lang w:val="es-PR"/>
        </w:rPr>
      </w:pPr>
    </w:p>
    <w:p w:rsidR="00DE6CBE" w:rsidRPr="00A53AFF" w:rsidRDefault="00A53AFF">
      <w:pPr>
        <w:rPr>
          <w:rFonts w:ascii="Times New Roman" w:hAnsi="Times New Roman" w:cs="Times New Roman"/>
          <w:sz w:val="24"/>
          <w:szCs w:val="24"/>
          <w:lang w:val="es-PR"/>
        </w:rPr>
      </w:pPr>
    </w:p>
    <w:sectPr w:rsidR="00DE6CBE" w:rsidRPr="00A53AFF" w:rsidSect="00B509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63833"/>
    <w:rsid w:val="001B4A6E"/>
    <w:rsid w:val="002F453B"/>
    <w:rsid w:val="00763833"/>
    <w:rsid w:val="00A53AFF"/>
    <w:rsid w:val="00B50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83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53A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3AF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20299816">
      <w:bodyDiv w:val="1"/>
      <w:marLeft w:val="0"/>
      <w:marRight w:val="0"/>
      <w:marTop w:val="0"/>
      <w:marBottom w:val="0"/>
      <w:divBdr>
        <w:top w:val="none" w:sz="0" w:space="0" w:color="auto"/>
        <w:left w:val="none" w:sz="0" w:space="0" w:color="auto"/>
        <w:bottom w:val="none" w:sz="0" w:space="0" w:color="auto"/>
        <w:right w:val="none" w:sz="0" w:space="0" w:color="auto"/>
      </w:divBdr>
    </w:div>
    <w:div w:id="1612935549">
      <w:bodyDiv w:val="1"/>
      <w:marLeft w:val="0"/>
      <w:marRight w:val="0"/>
      <w:marTop w:val="0"/>
      <w:marBottom w:val="0"/>
      <w:divBdr>
        <w:top w:val="none" w:sz="0" w:space="0" w:color="auto"/>
        <w:left w:val="none" w:sz="0" w:space="0" w:color="auto"/>
        <w:bottom w:val="none" w:sz="0" w:space="0" w:color="auto"/>
        <w:right w:val="none" w:sz="0" w:space="0" w:color="auto"/>
      </w:divBdr>
    </w:div>
    <w:div w:id="16803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2025-09-26T14:41:00Z</dcterms:created>
  <dcterms:modified xsi:type="dcterms:W3CDTF">2025-09-26T15:01:00Z</dcterms:modified>
</cp:coreProperties>
</file>